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88" w:rsidRPr="000B75B9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>ДОКЛАД</w:t>
      </w:r>
    </w:p>
    <w:p w:rsidR="006C6188" w:rsidRPr="000B75B9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</w:p>
    <w:p w:rsidR="006C6188" w:rsidRPr="000B75B9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  <w:r w:rsidRPr="000B75B9">
        <w:rPr>
          <w:rFonts w:ascii="Times New Roman" w:hAnsi="Times New Roman" w:cs="Times New Roman"/>
          <w:color w:val="333333"/>
          <w:sz w:val="32"/>
          <w:szCs w:val="32"/>
          <w:lang w:val="ru-RU"/>
        </w:rPr>
        <w:t>ЗА  ДЕЙНОСТ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А </w:t>
      </w:r>
    </w:p>
    <w:p w:rsidR="006C6188" w:rsidRPr="00161B20" w:rsidRDefault="006C6188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НА 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НАРОДНО ЧИТАЛИЩЕ „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>ЗАРЯ-1883”</w:t>
      </w:r>
    </w:p>
    <w:p w:rsidR="006C6188" w:rsidRPr="000B75B9" w:rsidRDefault="006C6188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с.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 xml:space="preserve"> 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ДОЛНА ЛИПНИЦА -2020</w:t>
      </w: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 xml:space="preserve"> ГОДИНА</w:t>
      </w:r>
    </w:p>
    <w:p w:rsidR="006C6188" w:rsidRPr="0021436B" w:rsidRDefault="006C6188" w:rsidP="006C6188">
      <w:pPr>
        <w:pStyle w:val="Heading1"/>
        <w:rPr>
          <w:b w:val="0"/>
        </w:rPr>
      </w:pPr>
      <w:r>
        <w:rPr>
          <w:rFonts w:ascii="Cambria" w:eastAsia="Times New Roman" w:hAnsi="Cambria" w:cs="Cambria"/>
          <w:b w:val="0"/>
          <w:bCs w:val="0"/>
          <w:color w:val="333333"/>
          <w:lang w:val="bg-BG"/>
        </w:rPr>
        <w:t xml:space="preserve">                   </w:t>
      </w:r>
      <w:r>
        <w:rPr>
          <w:b w:val="0"/>
          <w:lang w:val="bg-BG"/>
        </w:rPr>
        <w:t xml:space="preserve"> </w:t>
      </w:r>
      <w:proofErr w:type="spellStart"/>
      <w:proofErr w:type="gramStart"/>
      <w:r w:rsidRPr="0021436B">
        <w:rPr>
          <w:b w:val="0"/>
        </w:rPr>
        <w:t>Народните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Читалища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самородни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възрожденски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творения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  <w:proofErr w:type="spellStart"/>
      <w:proofErr w:type="gramStart"/>
      <w:r w:rsidRPr="0021436B">
        <w:rPr>
          <w:b w:val="0"/>
        </w:rPr>
        <w:t>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продължават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своята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мисия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обединители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защото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принадлежат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всеки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български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гражданин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решил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чрез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изкуството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книгата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постигне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емоционално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удовлетворение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да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намери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дом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за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своите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мечти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  <w:proofErr w:type="spellStart"/>
      <w:proofErr w:type="gramStart"/>
      <w:r w:rsidRPr="0021436B">
        <w:rPr>
          <w:b w:val="0"/>
        </w:rPr>
        <w:t>Читалищата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библиотекит</w:t>
      </w:r>
      <w:r>
        <w:rPr>
          <w:b w:val="0"/>
        </w:rPr>
        <w:t>е</w:t>
      </w:r>
      <w:proofErr w:type="spellEnd"/>
      <w:r>
        <w:rPr>
          <w:b w:val="0"/>
        </w:rPr>
        <w:t xml:space="preserve"> в </w:t>
      </w:r>
      <w:proofErr w:type="spellStart"/>
      <w:r>
        <w:rPr>
          <w:b w:val="0"/>
        </w:rPr>
        <w:t>малките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населени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места</w:t>
      </w:r>
      <w:proofErr w:type="spellEnd"/>
      <w:r>
        <w:rPr>
          <w:b w:val="0"/>
        </w:rPr>
        <w:t>,</w:t>
      </w:r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останаха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единствени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огнища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действителна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култура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  <w:proofErr w:type="spellStart"/>
      <w:proofErr w:type="gramStart"/>
      <w:r w:rsidRPr="0021436B">
        <w:rPr>
          <w:b w:val="0"/>
        </w:rPr>
        <w:t>Читалището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ни</w:t>
      </w:r>
      <w:proofErr w:type="spellEnd"/>
      <w:r w:rsidRPr="0021436B">
        <w:rPr>
          <w:b w:val="0"/>
        </w:rPr>
        <w:t xml:space="preserve"> е </w:t>
      </w:r>
      <w:proofErr w:type="spellStart"/>
      <w:r w:rsidRPr="0021436B">
        <w:rPr>
          <w:b w:val="0"/>
        </w:rPr>
        <w:t>място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което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обединява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сплотява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пъстрата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</w:t>
      </w:r>
      <w:r>
        <w:rPr>
          <w:b w:val="0"/>
        </w:rPr>
        <w:t>алитра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от</w:t>
      </w:r>
      <w:proofErr w:type="spellEnd"/>
      <w:r>
        <w:rPr>
          <w:b w:val="0"/>
        </w:rPr>
        <w:t xml:space="preserve"> </w:t>
      </w:r>
      <w:proofErr w:type="spellStart"/>
      <w:r w:rsidRPr="0021436B">
        <w:rPr>
          <w:b w:val="0"/>
        </w:rPr>
        <w:t>различните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поколения</w:t>
      </w:r>
      <w:proofErr w:type="spellEnd"/>
      <w:r w:rsidRPr="0021436B">
        <w:rPr>
          <w:b w:val="0"/>
        </w:rPr>
        <w:t xml:space="preserve">, </w:t>
      </w:r>
      <w:proofErr w:type="spellStart"/>
      <w:r w:rsidRPr="0021436B">
        <w:rPr>
          <w:b w:val="0"/>
        </w:rPr>
        <w:t>обединявайки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ги</w:t>
      </w:r>
      <w:proofErr w:type="spellEnd"/>
      <w:r w:rsidRPr="0021436B">
        <w:rPr>
          <w:b w:val="0"/>
        </w:rPr>
        <w:t xml:space="preserve"> в </w:t>
      </w:r>
      <w:proofErr w:type="spellStart"/>
      <w:r w:rsidRPr="0021436B">
        <w:rPr>
          <w:b w:val="0"/>
        </w:rPr>
        <w:t>името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на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доброто</w:t>
      </w:r>
      <w:proofErr w:type="spellEnd"/>
      <w:r w:rsidRPr="0021436B">
        <w:rPr>
          <w:b w:val="0"/>
        </w:rPr>
        <w:t xml:space="preserve"> и </w:t>
      </w:r>
      <w:proofErr w:type="spellStart"/>
      <w:r w:rsidRPr="0021436B">
        <w:rPr>
          <w:b w:val="0"/>
        </w:rPr>
        <w:t>център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за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тяхното</w:t>
      </w:r>
      <w:proofErr w:type="spellEnd"/>
      <w:r w:rsidRPr="0021436B">
        <w:rPr>
          <w:b w:val="0"/>
        </w:rPr>
        <w:t xml:space="preserve"> </w:t>
      </w:r>
      <w:proofErr w:type="spellStart"/>
      <w:r w:rsidRPr="0021436B">
        <w:rPr>
          <w:b w:val="0"/>
        </w:rPr>
        <w:t>общуване</w:t>
      </w:r>
      <w:proofErr w:type="spellEnd"/>
      <w:r w:rsidRPr="0021436B">
        <w:rPr>
          <w:b w:val="0"/>
        </w:rPr>
        <w:t>.</w:t>
      </w:r>
      <w:proofErr w:type="gramEnd"/>
      <w:r w:rsidRPr="0021436B">
        <w:rPr>
          <w:b w:val="0"/>
        </w:rPr>
        <w:t xml:space="preserve"> </w:t>
      </w:r>
    </w:p>
    <w:p w:rsidR="006C6188" w:rsidRDefault="006C6188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ОСНОВНИ ПРИОРИТЕТИ В ЧИТАЛИЩНАТА ДЕЙНОСТ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ЦЕЛИ И ЗАДАЧИ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1. Обогатяване на културния живот, социалната и образователната дейност в селото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4. Изграждане и развиване на ценностната система у младежите и децата.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5. Разширяване на сътрудничеството между читалищата в общината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ОСНОВНИ ДЕЙНОСТИ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1. Библиотечна дейност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Основни цели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-Поддържане и обогатяване на библиотечния фонд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-Подобряване работата с читателите - увеличаване броя на читателите и на читателските посещения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>-Организиране на мероприятия за честване на исторически събития и личности</w:t>
      </w:r>
    </w:p>
    <w:p w:rsidR="006C6188" w:rsidRPr="0047038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-Ра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бота с местната власт,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детска градина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пенсионерски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клуб</w:t>
      </w:r>
      <w:proofErr w:type="spellEnd"/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-Предоставяне на компютърни и интернет услуги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-Популяризиране и разширяване обема на предоставяните услуги;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-Участие в проекти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Мероприятия за изпълнение на тези цели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Библиотечната дейност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ато  и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 С навлизането на информационните технологии компютрите са все по-необходими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отчетния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период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иблиотеката работи и по традиционните д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ейности- урежда тематични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витрини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:</w:t>
      </w:r>
      <w:proofErr w:type="gramEnd"/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            А именно:         14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г.от обесването на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Васил Левски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,Ден на Ботев,Ден на съединението,Денят на независимостта,Ден на будителите годишнини на писатели  и др.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В предвид епидемичната обстановка при спазване на мерките  Библиотеката работи с  Целодневна детска градина,като проведе: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Час на приказката 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На гости в библиотеката-тематично детско утро с мултимедия и презентация.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С по –големите ученици  работим и  по препоръчителните списъци от училище и др.</w:t>
      </w:r>
    </w:p>
    <w:p w:rsidR="006C6188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През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тази година Библиотеката спечели проект към Министерство на Културата „Българските библиотеки –съвременни центрове за четене и информираност 2020г” на стойност 1211.64лв.,  и  обогати библиотечния фонд -105бр.заглавия и 19бр.заглавия дарение от издателството.</w:t>
      </w:r>
    </w:p>
    <w:p w:rsidR="006C6188" w:rsidRPr="000B75B9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 xml:space="preserve">          Дарение от РБ”П.Р.Славейков”гр.В.Търново-2бр.,дарение от Димитър Палазов -3бр.      </w:t>
      </w:r>
    </w:p>
    <w:p w:rsidR="006C6188" w:rsidRPr="000B75B9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Книжния фонд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на библиотеката в момента е 13206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тома.</w:t>
      </w:r>
      <w:r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C6188" w:rsidRPr="000B75B9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Посещаемостт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</w:t>
      </w:r>
      <w:proofErr w:type="spellEnd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библиотеката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отчет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ния период е-1386,от които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читалнята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-430 ,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дома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-956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Читатели/Потребители/ -105,от тях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до 14 г.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-30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Раздадената литература -2257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Отчислена литература за периода няма.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Абонамент-1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Достъпа до безплатна , информация комуникация,предоставянето на компютърни и интернет услуги,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запълване на свободното време на потребителите.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нуждите н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а потребителите се използват и 2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компютъра  и мултифункцион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алното устройство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 проект „Глобални библиотеки –България.Ползването на Интернет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е безплатно и достъпно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.Посещения има и от децата  от детската градина, ученици и безработни.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Използваните интернет възможности най-често са търсене на информация чрез </w:t>
      </w:r>
      <w:r w:rsidRPr="000B75B9">
        <w:rPr>
          <w:rFonts w:ascii="Times New Roman" w:hAnsi="Times New Roman" w:cs="Times New Roman"/>
          <w:color w:val="333333"/>
          <w:sz w:val="28"/>
          <w:szCs w:val="28"/>
        </w:rPr>
        <w:t>Google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 ползване на </w:t>
      </w:r>
      <w:proofErr w:type="spellStart"/>
      <w:r w:rsidRPr="000B75B9">
        <w:rPr>
          <w:rFonts w:ascii="Times New Roman" w:hAnsi="Times New Roman" w:cs="Times New Roman"/>
          <w:color w:val="333333"/>
          <w:sz w:val="28"/>
          <w:szCs w:val="28"/>
        </w:rPr>
        <w:t>skyp</w:t>
      </w:r>
      <w:proofErr w:type="spellEnd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е и копирни услуги.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програма, да изготвят интересни презентации по отделни предмети – география, история, час на класа, за бележити дати и празници. Използват го когато имат поръчение от учителите, а повече играят на игри.Така в съчетание и с игрите, в свободното време се осъществява пълноценно използване на компютърната техника.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   Тук е мястото да отразим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проведените ни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ъвместните  мероприятия,к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акто и добрата ни съвместна дейност и с детската градина.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6C618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2. Развитие на любителското художествено творчество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Основни цели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-Съхранение и популяризиране на българския фолклор.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-Продължаване дейността на самодейните състави, групи и индивидуални изпълнители.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Мероприятия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6C6188" w:rsidRPr="009050F1" w:rsidRDefault="006C6188" w:rsidP="006C61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Поради епидемичната обстановка в страната тази година не работи групата за изворен фолклор. Много  дейности от Годишната програма , Културния календар на Общината  и други събори и фестивали  не се проведоха,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не се проведе и фолклорния събор „Долна Липница-китка във пролетен ден”</w:t>
      </w:r>
    </w:p>
    <w:p w:rsidR="006C6188" w:rsidRDefault="006C6188" w:rsidP="006C6188">
      <w:pPr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</w:t>
      </w:r>
    </w:p>
    <w:p w:rsidR="006C6188" w:rsidRPr="00A046F1" w:rsidRDefault="006C6188" w:rsidP="006C6188">
      <w:pPr>
        <w:rPr>
          <w:b/>
          <w:sz w:val="32"/>
          <w:szCs w:val="32"/>
          <w:lang w:val="bg-BG"/>
        </w:rPr>
      </w:pPr>
      <w:r w:rsidRPr="00A046F1">
        <w:rPr>
          <w:rFonts w:ascii="Times New Roman" w:hAnsi="Times New Roman" w:cs="Times New Roman"/>
          <w:color w:val="333333"/>
          <w:sz w:val="32"/>
          <w:szCs w:val="32"/>
          <w:lang w:val="bg-BG"/>
        </w:rPr>
        <w:lastRenderedPageBreak/>
        <w:t xml:space="preserve">                </w:t>
      </w:r>
      <w:r w:rsidRPr="00A046F1">
        <w:rPr>
          <w:b/>
          <w:sz w:val="32"/>
          <w:szCs w:val="32"/>
          <w:lang w:val="bg-BG"/>
        </w:rPr>
        <w:t>ДОКЛАД ЗА ОСЪЩЕСТВЕНИ ДЕЙНОСТИ 20</w:t>
      </w:r>
      <w:r w:rsidRPr="00A046F1">
        <w:rPr>
          <w:rFonts w:asciiTheme="minorHAnsi" w:hAnsiTheme="minorHAnsi"/>
          <w:b/>
          <w:sz w:val="32"/>
          <w:szCs w:val="32"/>
          <w:lang w:val="bg-BG"/>
        </w:rPr>
        <w:t>20</w:t>
      </w:r>
      <w:r w:rsidRPr="00A046F1">
        <w:rPr>
          <w:b/>
          <w:sz w:val="32"/>
          <w:szCs w:val="32"/>
          <w:lang w:val="bg-BG"/>
        </w:rPr>
        <w:t>г.</w:t>
      </w:r>
    </w:p>
    <w:p w:rsidR="006C6188" w:rsidRDefault="006C6188" w:rsidP="006C6188">
      <w:pPr>
        <w:jc w:val="center"/>
        <w:rPr>
          <w:lang w:val="bg-BG"/>
        </w:rPr>
      </w:pPr>
      <w:proofErr w:type="spellStart"/>
      <w:r w:rsidRPr="00A046F1">
        <w:rPr>
          <w:b/>
          <w:sz w:val="32"/>
          <w:szCs w:val="32"/>
        </w:rPr>
        <w:t>Народно</w:t>
      </w:r>
      <w:proofErr w:type="spellEnd"/>
      <w:r w:rsidRPr="00A046F1">
        <w:rPr>
          <w:b/>
          <w:sz w:val="32"/>
          <w:szCs w:val="32"/>
        </w:rPr>
        <w:t xml:space="preserve"> </w:t>
      </w:r>
      <w:proofErr w:type="spellStart"/>
      <w:r w:rsidRPr="00A046F1">
        <w:rPr>
          <w:b/>
          <w:sz w:val="32"/>
          <w:szCs w:val="32"/>
        </w:rPr>
        <w:t>читалище</w:t>
      </w:r>
      <w:proofErr w:type="spellEnd"/>
      <w:r w:rsidRPr="00A046F1">
        <w:rPr>
          <w:b/>
          <w:sz w:val="32"/>
          <w:szCs w:val="32"/>
        </w:rPr>
        <w:t xml:space="preserve"> "Заря-1883"с.Долна </w:t>
      </w:r>
      <w:proofErr w:type="spellStart"/>
      <w:r w:rsidRPr="00A046F1">
        <w:rPr>
          <w:b/>
          <w:sz w:val="32"/>
          <w:szCs w:val="32"/>
        </w:rPr>
        <w:t>Липница</w:t>
      </w:r>
      <w:proofErr w:type="spellEnd"/>
      <w:r w:rsidRPr="00A046F1">
        <w:rPr>
          <w:b/>
          <w:sz w:val="32"/>
          <w:szCs w:val="32"/>
        </w:rPr>
        <w:t xml:space="preserve"> </w:t>
      </w:r>
      <w:r w:rsidRPr="00A046F1">
        <w:rPr>
          <w:sz w:val="32"/>
          <w:szCs w:val="32"/>
        </w:rPr>
        <w:br/>
      </w:r>
      <w:r w:rsidRPr="00A95F48">
        <w:br/>
      </w:r>
      <w:r>
        <w:t xml:space="preserve">                    </w:t>
      </w:r>
    </w:p>
    <w:p w:rsidR="006C6188" w:rsidRPr="00366CBB" w:rsidRDefault="006C6188" w:rsidP="006C6188">
      <w:pPr>
        <w:rPr>
          <w:lang w:val="bg-BG"/>
        </w:rPr>
      </w:pPr>
      <w:r>
        <w:rPr>
          <w:lang w:val="bg-BG"/>
        </w:rPr>
        <w:t xml:space="preserve">            </w:t>
      </w:r>
      <w:r>
        <w:rPr>
          <w:rFonts w:asciiTheme="minorHAnsi" w:hAnsiTheme="minorHAnsi"/>
          <w:lang w:val="bg-BG"/>
        </w:rPr>
        <w:t xml:space="preserve">                 </w:t>
      </w:r>
      <w:r>
        <w:rPr>
          <w:lang w:val="bg-BG"/>
        </w:rPr>
        <w:t xml:space="preserve"> </w:t>
      </w:r>
      <w:proofErr w:type="spellStart"/>
      <w:proofErr w:type="gramStart"/>
      <w:r>
        <w:t>м.януари</w:t>
      </w:r>
      <w:proofErr w:type="spellEnd"/>
      <w:r>
        <w:t xml:space="preserve"> 2020г.</w:t>
      </w:r>
      <w:proofErr w:type="gramEnd"/>
      <w:r>
        <w:t xml:space="preserve"> </w:t>
      </w:r>
      <w:r>
        <w:br/>
      </w:r>
      <w:r>
        <w:br/>
        <w:t xml:space="preserve">         </w:t>
      </w:r>
      <w:r>
        <w:rPr>
          <w:lang w:val="bg-BG"/>
        </w:rPr>
        <w:t xml:space="preserve">     </w:t>
      </w:r>
      <w:r>
        <w:t>21.01. -</w:t>
      </w:r>
      <w:proofErr w:type="gramStart"/>
      <w:r>
        <w:t xml:space="preserve">  </w:t>
      </w:r>
      <w:proofErr w:type="spellStart"/>
      <w:r>
        <w:t>Тържествено</w:t>
      </w:r>
      <w:proofErr w:type="spellEnd"/>
      <w:proofErr w:type="gramEnd"/>
      <w:r>
        <w:t xml:space="preserve"> </w:t>
      </w:r>
      <w:proofErr w:type="spellStart"/>
      <w:r>
        <w:t>отпразнуване</w:t>
      </w:r>
      <w:proofErr w:type="spellEnd"/>
      <w:r>
        <w:t xml:space="preserve">- </w:t>
      </w:r>
      <w:proofErr w:type="spellStart"/>
      <w:r>
        <w:t>Денят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родилната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rPr>
          <w:lang w:val="bg-BG"/>
        </w:rPr>
        <w:t>-</w:t>
      </w:r>
      <w:proofErr w:type="spellStart"/>
      <w:r>
        <w:t>ЖФГ,читалище</w:t>
      </w:r>
      <w:proofErr w:type="spellEnd"/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t xml:space="preserve">    </w:t>
      </w:r>
      <w:r>
        <w:rPr>
          <w:lang w:val="bg-BG"/>
        </w:rPr>
        <w:t xml:space="preserve">                                               </w:t>
      </w:r>
    </w:p>
    <w:p w:rsidR="006C6188" w:rsidRDefault="006C6188" w:rsidP="006C6188">
      <w:r>
        <w:rPr>
          <w:rFonts w:asciiTheme="minorHAnsi" w:hAnsiTheme="minorHAnsi"/>
          <w:lang w:val="bg-BG"/>
        </w:rPr>
        <w:t xml:space="preserve">                                 </w:t>
      </w:r>
      <w:r>
        <w:rPr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              </w:t>
      </w:r>
      <w:proofErr w:type="spellStart"/>
      <w:proofErr w:type="gramStart"/>
      <w:r>
        <w:t>м.февруари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г.</w:t>
      </w:r>
      <w:proofErr w:type="gramEnd"/>
      <w:r>
        <w:t xml:space="preserve"> </w:t>
      </w:r>
      <w:r>
        <w:br/>
      </w:r>
      <w:r>
        <w:br/>
        <w:t xml:space="preserve">      </w:t>
      </w:r>
      <w:r>
        <w:br/>
      </w:r>
      <w:r>
        <w:rPr>
          <w:lang w:val="bg-BG"/>
        </w:rPr>
        <w:t xml:space="preserve">         </w:t>
      </w:r>
      <w:r>
        <w:t>20.02. -14</w:t>
      </w:r>
      <w:r>
        <w:rPr>
          <w:rFonts w:asciiTheme="minorHAnsi" w:hAnsiTheme="minorHAnsi"/>
          <w:lang w:val="bg-BG"/>
        </w:rPr>
        <w:t>7</w:t>
      </w:r>
      <w:proofErr w:type="spellStart"/>
      <w:r>
        <w:t>г.от</w:t>
      </w:r>
      <w:proofErr w:type="spellEnd"/>
      <w:r>
        <w:t xml:space="preserve"> </w:t>
      </w:r>
      <w:proofErr w:type="spellStart"/>
      <w:r>
        <w:t>обесването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В.Левски</w:t>
      </w:r>
      <w:proofErr w:type="spellEnd"/>
      <w:r>
        <w:t xml:space="preserve"> -</w:t>
      </w:r>
      <w:proofErr w:type="spellStart"/>
      <w:r>
        <w:t>тематична</w:t>
      </w:r>
      <w:proofErr w:type="spellEnd"/>
      <w:r>
        <w:t xml:space="preserve"> </w:t>
      </w:r>
      <w:proofErr w:type="spellStart"/>
      <w:r>
        <w:t>витрин</w:t>
      </w:r>
      <w:proofErr w:type="spellEnd"/>
      <w:r>
        <w:rPr>
          <w:rFonts w:asciiTheme="minorHAnsi" w:hAnsiTheme="minorHAnsi"/>
          <w:lang w:val="bg-BG"/>
        </w:rPr>
        <w:t>а</w:t>
      </w:r>
      <w:proofErr w:type="gramStart"/>
      <w:r>
        <w:t>,</w:t>
      </w:r>
      <w:proofErr w:type="spellStart"/>
      <w:r>
        <w:t>беседа</w:t>
      </w:r>
      <w:proofErr w:type="spellEnd"/>
      <w:proofErr w:type="gramEnd"/>
      <w:r>
        <w:t xml:space="preserve"> </w:t>
      </w:r>
      <w:r>
        <w:rPr>
          <w:lang w:val="bg-BG"/>
        </w:rPr>
        <w:t>-</w:t>
      </w:r>
      <w:r>
        <w:t xml:space="preserve"> </w:t>
      </w:r>
      <w:proofErr w:type="spellStart"/>
      <w:r>
        <w:t>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–</w:t>
      </w:r>
      <w:r>
        <w:rPr>
          <w:rFonts w:asciiTheme="minorHAnsi" w:hAnsiTheme="minorHAnsi"/>
          <w:lang w:val="bg-BG"/>
        </w:rPr>
        <w:t>Ч</w:t>
      </w:r>
      <w:proofErr w:type="spellStart"/>
      <w:r>
        <w:t>италище</w:t>
      </w:r>
      <w:proofErr w:type="spellEnd"/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                                        </w:t>
      </w: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rPr>
          <w:lang w:val="bg-BG"/>
        </w:rPr>
        <w:t xml:space="preserve">        </w:t>
      </w:r>
      <w:r>
        <w:br/>
      </w:r>
      <w:r>
        <w:rPr>
          <w:lang w:val="bg-BG"/>
        </w:rPr>
        <w:t xml:space="preserve">  </w:t>
      </w:r>
      <w:r>
        <w:rPr>
          <w:rFonts w:asciiTheme="minorHAnsi" w:hAnsiTheme="minorHAnsi"/>
          <w:lang w:val="bg-BG"/>
        </w:rPr>
        <w:t xml:space="preserve">                                             </w:t>
      </w:r>
      <w:r>
        <w:rPr>
          <w:lang w:val="bg-BG"/>
        </w:rPr>
        <w:t xml:space="preserve"> </w:t>
      </w: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</w:t>
      </w:r>
      <w:proofErr w:type="spellStart"/>
      <w:proofErr w:type="gramStart"/>
      <w:r>
        <w:t>м.март</w:t>
      </w:r>
      <w:proofErr w:type="spellEnd"/>
      <w:r>
        <w:t xml:space="preserve"> 20</w:t>
      </w:r>
      <w:proofErr w:type="spellStart"/>
      <w:r>
        <w:rPr>
          <w:lang w:val="bg-BG"/>
        </w:rPr>
        <w:t>20</w:t>
      </w:r>
      <w:proofErr w:type="spellEnd"/>
      <w:r>
        <w:t>г.</w:t>
      </w:r>
      <w:proofErr w:type="gramEnd"/>
      <w:r>
        <w:t xml:space="preserve"> </w:t>
      </w:r>
    </w:p>
    <w:p w:rsidR="006C6188" w:rsidRDefault="006C6188" w:rsidP="006C6188">
      <w:pPr>
        <w:pStyle w:val="NoSpacing"/>
      </w:pPr>
      <w:r>
        <w:br/>
      </w:r>
      <w:r>
        <w:rPr>
          <w:lang w:val="bg-BG"/>
        </w:rPr>
        <w:t xml:space="preserve">       </w:t>
      </w:r>
      <w:r>
        <w:br/>
        <w:t>      </w:t>
      </w:r>
      <w:r>
        <w:rPr>
          <w:lang w:val="bg-BG"/>
        </w:rPr>
        <w:t xml:space="preserve">   </w:t>
      </w:r>
      <w:r>
        <w:t xml:space="preserve">03.03. -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-</w:t>
      </w:r>
      <w:proofErr w:type="spellStart"/>
      <w:r>
        <w:t>Тържествено</w:t>
      </w:r>
      <w:proofErr w:type="spellEnd"/>
      <w:r>
        <w:t xml:space="preserve"> </w:t>
      </w:r>
      <w:proofErr w:type="spellStart"/>
      <w:r>
        <w:t>поднасяне</w:t>
      </w:r>
      <w:proofErr w:type="spellEnd"/>
      <w:r>
        <w:t xml:space="preserve"> </w:t>
      </w:r>
      <w:proofErr w:type="spellStart"/>
      <w:proofErr w:type="gramStart"/>
      <w:r>
        <w:t>венец</w:t>
      </w:r>
      <w:proofErr w:type="spellEnd"/>
      <w:r>
        <w:t xml:space="preserve"> </w:t>
      </w:r>
      <w:r>
        <w:rPr>
          <w:lang w:val="bg-BG"/>
        </w:rPr>
        <w:t>,</w:t>
      </w:r>
      <w:proofErr w:type="gramEnd"/>
      <w:r>
        <w:t xml:space="preserve">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паметника-Читалище,Пенсионерски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r>
        <w:br/>
      </w:r>
      <w:r>
        <w:rPr>
          <w:lang w:val="bg-BG"/>
        </w:rPr>
        <w:t xml:space="preserve">        </w:t>
      </w:r>
      <w:r>
        <w:t xml:space="preserve"> 08.03. -</w:t>
      </w:r>
      <w:proofErr w:type="spellStart"/>
      <w:r>
        <w:t>Тържество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жената</w:t>
      </w:r>
      <w:proofErr w:type="spellEnd"/>
      <w:r>
        <w:t xml:space="preserve">- </w:t>
      </w:r>
      <w:r>
        <w:rPr>
          <w:rFonts w:asciiTheme="minorHAnsi" w:hAnsiTheme="minorHAnsi"/>
          <w:lang w:val="bg-BG"/>
        </w:rPr>
        <w:t>К</w:t>
      </w:r>
      <w:r>
        <w:rPr>
          <w:lang w:val="bg-BG"/>
        </w:rPr>
        <w:t>метство</w:t>
      </w:r>
      <w:proofErr w:type="gramStart"/>
      <w:r>
        <w:rPr>
          <w:lang w:val="bg-BG"/>
        </w:rPr>
        <w:t>,</w:t>
      </w:r>
      <w:r>
        <w:rPr>
          <w:rFonts w:asciiTheme="minorHAnsi" w:hAnsiTheme="minorHAnsi"/>
          <w:lang w:val="bg-BG"/>
        </w:rPr>
        <w:t>Ч</w:t>
      </w:r>
      <w:proofErr w:type="spellStart"/>
      <w:r>
        <w:t>италище</w:t>
      </w:r>
      <w:proofErr w:type="spellEnd"/>
      <w:proofErr w:type="gramEnd"/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t> </w:t>
      </w:r>
      <w:r>
        <w:rPr>
          <w:lang w:val="bg-BG"/>
        </w:rPr>
        <w:t xml:space="preserve">                                                  </w:t>
      </w:r>
    </w:p>
    <w:p w:rsidR="006C6188" w:rsidRPr="00820140" w:rsidRDefault="006C6188" w:rsidP="006C6188">
      <w:pPr>
        <w:pStyle w:val="NoSpacing"/>
        <w:rPr>
          <w:lang w:val="bg-BG"/>
        </w:rPr>
      </w:pPr>
      <w:r>
        <w:rPr>
          <w:lang w:val="bg-BG"/>
        </w:rPr>
        <w:t xml:space="preserve">                  </w:t>
      </w:r>
      <w:r>
        <w:t xml:space="preserve"> </w:t>
      </w:r>
      <w:proofErr w:type="spellStart"/>
      <w:proofErr w:type="gramStart"/>
      <w:r>
        <w:t>м.април</w:t>
      </w:r>
      <w:proofErr w:type="spellEnd"/>
      <w:r>
        <w:t xml:space="preserve"> 20</w:t>
      </w:r>
      <w:proofErr w:type="spellStart"/>
      <w:r>
        <w:rPr>
          <w:lang w:val="bg-BG"/>
        </w:rPr>
        <w:t>20</w:t>
      </w:r>
      <w:proofErr w:type="spellEnd"/>
      <w:r>
        <w:t>г.</w:t>
      </w:r>
      <w:proofErr w:type="gramEnd"/>
      <w:r>
        <w:t xml:space="preserve"> </w:t>
      </w:r>
      <w:r>
        <w:br/>
      </w:r>
      <w:r>
        <w:br/>
        <w:t>       </w:t>
      </w:r>
      <w:r>
        <w:rPr>
          <w:lang w:val="bg-BG"/>
        </w:rPr>
        <w:t xml:space="preserve"> </w:t>
      </w:r>
      <w:r>
        <w:t xml:space="preserve">  </w:t>
      </w:r>
      <w:r>
        <w:rPr>
          <w:lang w:val="bg-BG"/>
        </w:rPr>
        <w:t>1</w:t>
      </w:r>
      <w:r>
        <w:t xml:space="preserve">5.04. - </w:t>
      </w:r>
      <w:proofErr w:type="spellStart"/>
      <w:r>
        <w:t>Великденска</w:t>
      </w:r>
      <w:proofErr w:type="spellEnd"/>
      <w:r>
        <w:t xml:space="preserve"> </w:t>
      </w:r>
      <w:proofErr w:type="spellStart"/>
      <w:r>
        <w:t>изложба</w:t>
      </w:r>
      <w:proofErr w:type="spellEnd"/>
      <w:r>
        <w:t xml:space="preserve"> - </w:t>
      </w:r>
      <w:proofErr w:type="spellStart"/>
      <w:r>
        <w:t>Читалище</w:t>
      </w:r>
      <w:proofErr w:type="gramStart"/>
      <w:r>
        <w:t>,Целодневна</w:t>
      </w:r>
      <w:proofErr w:type="spellEnd"/>
      <w:proofErr w:type="gramEnd"/>
      <w:r>
        <w:t xml:space="preserve"> </w:t>
      </w:r>
      <w:proofErr w:type="spellStart"/>
      <w:r>
        <w:t>детска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 </w:t>
      </w:r>
      <w:r>
        <w:br/>
      </w:r>
      <w:r>
        <w:rPr>
          <w:lang w:val="bg-BG"/>
        </w:rPr>
        <w:t xml:space="preserve">        </w:t>
      </w:r>
      <w:r>
        <w:t xml:space="preserve">  </w:t>
      </w: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                                         </w:t>
      </w: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</w:t>
      </w:r>
      <w:proofErr w:type="spellStart"/>
      <w:proofErr w:type="gramStart"/>
      <w:r>
        <w:t>м.май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г.</w:t>
      </w:r>
      <w:proofErr w:type="gramEnd"/>
      <w:r>
        <w:t xml:space="preserve"> </w:t>
      </w:r>
    </w:p>
    <w:p w:rsidR="006C6188" w:rsidRDefault="006C6188" w:rsidP="006C6188">
      <w:pPr>
        <w:rPr>
          <w:rFonts w:asciiTheme="minorHAnsi" w:hAnsiTheme="minorHAnsi"/>
          <w:lang w:val="bg-BG"/>
        </w:rPr>
      </w:pP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</w:t>
      </w:r>
      <w:r>
        <w:rPr>
          <w:rFonts w:asciiTheme="minorHAnsi" w:hAnsiTheme="minorHAnsi"/>
          <w:lang w:val="bg-BG"/>
        </w:rPr>
        <w:t xml:space="preserve">   </w:t>
      </w:r>
      <w:r>
        <w:rPr>
          <w:lang w:val="bg-BG"/>
        </w:rPr>
        <w:t>28.05. –</w:t>
      </w:r>
      <w:r w:rsidRPr="004E53DB">
        <w:rPr>
          <w:lang w:val="bg-BG"/>
        </w:rPr>
        <w:t xml:space="preserve"> </w:t>
      </w:r>
      <w:r>
        <w:rPr>
          <w:lang w:val="bg-BG"/>
        </w:rPr>
        <w:t xml:space="preserve">Час на приказката- 100г.от рождението на Джани Родари с по- малките на мултимедия „Шоколадовият път-дъжд от </w:t>
      </w:r>
      <w:proofErr w:type="spellStart"/>
      <w:r>
        <w:rPr>
          <w:lang w:val="bg-BG"/>
        </w:rPr>
        <w:t>бомбони</w:t>
      </w:r>
      <w:proofErr w:type="spellEnd"/>
      <w:r>
        <w:rPr>
          <w:lang w:val="bg-BG"/>
        </w:rPr>
        <w:t>”</w:t>
      </w: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</w:t>
      </w: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</w:t>
      </w:r>
      <w:proofErr w:type="spellStart"/>
      <w:proofErr w:type="gramStart"/>
      <w:r>
        <w:t>м.юни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г.</w:t>
      </w:r>
      <w:proofErr w:type="gramEnd"/>
      <w:r>
        <w:t xml:space="preserve"> </w:t>
      </w: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br/>
      </w:r>
      <w:r>
        <w:rPr>
          <w:lang w:val="bg-BG"/>
        </w:rPr>
        <w:t xml:space="preserve">        </w:t>
      </w:r>
      <w:r>
        <w:rPr>
          <w:rFonts w:asciiTheme="minorHAnsi" w:hAnsiTheme="minorHAnsi"/>
          <w:lang w:val="bg-BG"/>
        </w:rPr>
        <w:t xml:space="preserve">     </w:t>
      </w:r>
      <w:r>
        <w:t xml:space="preserve"> 02.06.</w:t>
      </w:r>
      <w:proofErr w:type="gramStart"/>
      <w:r>
        <w:t>  -</w:t>
      </w:r>
      <w:proofErr w:type="gramEnd"/>
      <w:r>
        <w:t xml:space="preserve"> 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Ботев-Тържествено</w:t>
      </w:r>
      <w:proofErr w:type="spellEnd"/>
      <w:r>
        <w:t xml:space="preserve"> </w:t>
      </w:r>
      <w:proofErr w:type="spellStart"/>
      <w:r>
        <w:t>поднасяне</w:t>
      </w:r>
      <w:proofErr w:type="spellEnd"/>
      <w:r>
        <w:t xml:space="preserve"> </w:t>
      </w:r>
      <w:proofErr w:type="spellStart"/>
      <w:r>
        <w:t>венец,цветя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паметника</w:t>
      </w:r>
      <w:proofErr w:type="spellEnd"/>
      <w:r>
        <w:t xml:space="preserve"> -</w:t>
      </w:r>
      <w:proofErr w:type="spellStart"/>
      <w:r>
        <w:t>Кметство,Читалище,Пенсионерски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r>
        <w:br/>
        <w:t xml:space="preserve">  </w:t>
      </w:r>
      <w:r>
        <w:rPr>
          <w:lang w:val="bg-BG"/>
        </w:rPr>
        <w:t xml:space="preserve">        </w:t>
      </w:r>
      <w:r>
        <w:t xml:space="preserve"> </w:t>
      </w:r>
      <w:r>
        <w:rPr>
          <w:lang w:val="bg-BG"/>
        </w:rPr>
        <w:t xml:space="preserve">           </w:t>
      </w:r>
      <w:r>
        <w:br/>
        <w:t>            </w:t>
      </w:r>
      <w:r>
        <w:rPr>
          <w:lang w:val="bg-BG"/>
        </w:rPr>
        <w:t xml:space="preserve">   </w:t>
      </w:r>
      <w:r>
        <w:rPr>
          <w:rFonts w:asciiTheme="minorHAnsi" w:hAnsiTheme="minorHAnsi"/>
          <w:lang w:val="bg-BG"/>
        </w:rPr>
        <w:t xml:space="preserve">               </w:t>
      </w:r>
      <w:r>
        <w:rPr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    </w:t>
      </w: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                                                             </w:t>
      </w:r>
      <w:proofErr w:type="spellStart"/>
      <w:proofErr w:type="gramStart"/>
      <w:r>
        <w:t>м.юли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г.</w:t>
      </w:r>
      <w:proofErr w:type="gramEnd"/>
    </w:p>
    <w:p w:rsidR="006C6188" w:rsidRPr="00723780" w:rsidRDefault="006C6188" w:rsidP="006C6188">
      <w:pPr>
        <w:pStyle w:val="NoSpacing"/>
      </w:pPr>
      <w:r>
        <w:t xml:space="preserve"> </w:t>
      </w:r>
      <w:r>
        <w:br/>
      </w:r>
      <w:r w:rsidRPr="00723780">
        <w:t xml:space="preserve">            </w:t>
      </w:r>
      <w:r>
        <w:t>2</w:t>
      </w:r>
      <w:proofErr w:type="spellStart"/>
      <w:r>
        <w:rPr>
          <w:rFonts w:asciiTheme="minorHAnsi" w:hAnsiTheme="minorHAnsi"/>
          <w:lang w:val="bg-BG"/>
        </w:rPr>
        <w:t>2</w:t>
      </w:r>
      <w:proofErr w:type="spellEnd"/>
      <w:r w:rsidRPr="00723780">
        <w:t>.07</w:t>
      </w:r>
      <w:proofErr w:type="gramStart"/>
      <w:r w:rsidRPr="00723780">
        <w:t>.-</w:t>
      </w:r>
      <w:proofErr w:type="gramEnd"/>
      <w:r w:rsidRPr="00723780">
        <w:t xml:space="preserve"> </w:t>
      </w:r>
      <w:r>
        <w:t xml:space="preserve"> </w:t>
      </w:r>
      <w:proofErr w:type="spellStart"/>
      <w:r>
        <w:t>Детско</w:t>
      </w:r>
      <w:proofErr w:type="spellEnd"/>
      <w:r>
        <w:t xml:space="preserve"> </w:t>
      </w:r>
      <w:proofErr w:type="spellStart"/>
      <w:r>
        <w:t>утро</w:t>
      </w:r>
      <w:proofErr w:type="spellEnd"/>
      <w:r>
        <w:rPr>
          <w:rFonts w:asciiTheme="minorHAnsi" w:hAnsiTheme="minorHAnsi"/>
          <w:lang w:val="bg-BG"/>
        </w:rPr>
        <w:t xml:space="preserve"> в библиотеката</w:t>
      </w:r>
      <w:r w:rsidRPr="00723780">
        <w:t>-</w:t>
      </w:r>
      <w:proofErr w:type="spellStart"/>
      <w:r w:rsidRPr="00723780">
        <w:t>Разкажи</w:t>
      </w:r>
      <w:proofErr w:type="spellEnd"/>
      <w:r w:rsidRPr="00723780">
        <w:t xml:space="preserve">  </w:t>
      </w:r>
      <w:proofErr w:type="spellStart"/>
      <w:r w:rsidRPr="00723780">
        <w:t>за</w:t>
      </w:r>
      <w:proofErr w:type="spellEnd"/>
      <w:r w:rsidRPr="00723780">
        <w:t xml:space="preserve"> </w:t>
      </w:r>
      <w:proofErr w:type="spellStart"/>
      <w:r w:rsidRPr="00723780">
        <w:t>любимата</w:t>
      </w:r>
      <w:proofErr w:type="spellEnd"/>
      <w:r w:rsidRPr="00723780">
        <w:t xml:space="preserve"> </w:t>
      </w:r>
      <w:proofErr w:type="spellStart"/>
      <w:r w:rsidRPr="00723780">
        <w:t>си</w:t>
      </w:r>
      <w:proofErr w:type="spellEnd"/>
      <w:r w:rsidRPr="00723780">
        <w:t xml:space="preserve"> </w:t>
      </w:r>
      <w:proofErr w:type="spellStart"/>
      <w:r w:rsidRPr="00723780">
        <w:t>книжка</w:t>
      </w:r>
      <w:proofErr w:type="spellEnd"/>
      <w:r>
        <w:t xml:space="preserve"> </w:t>
      </w:r>
    </w:p>
    <w:p w:rsidR="006C6188" w:rsidRPr="00E16091" w:rsidRDefault="006C6188" w:rsidP="006C6188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 </w:t>
      </w:r>
      <w:r>
        <w:br/>
        <w:t xml:space="preserve">                               </w:t>
      </w: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t>     </w:t>
      </w:r>
      <w:r>
        <w:rPr>
          <w:lang w:val="bg-BG"/>
        </w:rPr>
        <w:t xml:space="preserve">       </w:t>
      </w:r>
      <w:r>
        <w:rPr>
          <w:rFonts w:asciiTheme="minorHAnsi" w:hAnsiTheme="minorHAnsi"/>
          <w:lang w:val="bg-BG"/>
        </w:rPr>
        <w:t xml:space="preserve">                               </w:t>
      </w:r>
      <w:proofErr w:type="spellStart"/>
      <w:proofErr w:type="gramStart"/>
      <w:r>
        <w:t>м.август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</w:t>
      </w:r>
      <w:r>
        <w:rPr>
          <w:rFonts w:asciiTheme="minorHAnsi" w:hAnsiTheme="minorHAnsi"/>
          <w:lang w:val="bg-BG"/>
        </w:rPr>
        <w:t>.</w:t>
      </w:r>
      <w:proofErr w:type="gramEnd"/>
    </w:p>
    <w:p w:rsidR="006C6188" w:rsidRDefault="006C6188" w:rsidP="006C6188">
      <w:pPr>
        <w:rPr>
          <w:rFonts w:asciiTheme="minorHAnsi" w:hAnsiTheme="minorHAnsi"/>
          <w:lang w:val="bg-BG"/>
        </w:rPr>
      </w:pPr>
    </w:p>
    <w:p w:rsidR="006C6188" w:rsidRDefault="006C6188" w:rsidP="006C6188">
      <w:pPr>
        <w:pStyle w:val="NoSpacing"/>
        <w:rPr>
          <w:rFonts w:asciiTheme="minorHAnsi" w:hAnsiTheme="minorHAnsi"/>
          <w:lang w:val="bg-BG"/>
        </w:rPr>
      </w:pPr>
      <w:r>
        <w:rPr>
          <w:lang w:val="bg-BG"/>
        </w:rPr>
        <w:t xml:space="preserve">       </w:t>
      </w:r>
      <w:r>
        <w:rPr>
          <w:rFonts w:asciiTheme="minorHAnsi" w:hAnsiTheme="minorHAnsi"/>
          <w:lang w:val="bg-BG"/>
        </w:rPr>
        <w:t xml:space="preserve">             </w:t>
      </w:r>
      <w:r>
        <w:rPr>
          <w:lang w:val="bg-BG"/>
        </w:rPr>
        <w:t>20.08.-</w:t>
      </w:r>
      <w:r w:rsidRPr="004E53DB">
        <w:rPr>
          <w:lang w:val="bg-BG"/>
        </w:rPr>
        <w:t xml:space="preserve"> </w:t>
      </w:r>
      <w:r>
        <w:rPr>
          <w:lang w:val="bg-BG"/>
        </w:rPr>
        <w:t xml:space="preserve">–Детско утро-140г.от рождението на Йордан Йовков с  по-големите ученици 4-8 </w:t>
      </w:r>
      <w:proofErr w:type="spellStart"/>
      <w:r>
        <w:rPr>
          <w:lang w:val="bg-BG"/>
        </w:rPr>
        <w:t>кл</w:t>
      </w:r>
      <w:proofErr w:type="spellEnd"/>
      <w:r>
        <w:rPr>
          <w:lang w:val="bg-BG"/>
        </w:rPr>
        <w:t xml:space="preserve">.- презентация по мултимедия </w:t>
      </w:r>
      <w:r>
        <w:rPr>
          <w:rFonts w:asciiTheme="minorHAnsi" w:hAnsiTheme="minorHAnsi"/>
          <w:lang w:val="bg-BG"/>
        </w:rPr>
        <w:t xml:space="preserve">на </w:t>
      </w:r>
      <w:proofErr w:type="spellStart"/>
      <w:r w:rsidRPr="00723780">
        <w:t>произведенията</w:t>
      </w:r>
      <w:proofErr w:type="spellEnd"/>
      <w:r>
        <w:rPr>
          <w:lang w:val="bg-BG"/>
        </w:rPr>
        <w:t>„ Албена”,”Индже”</w:t>
      </w:r>
      <w:r>
        <w:br/>
      </w:r>
    </w:p>
    <w:p w:rsidR="006C6188" w:rsidRDefault="006C6188" w:rsidP="006C6188">
      <w:pPr>
        <w:rPr>
          <w:rFonts w:asciiTheme="minorHAnsi" w:hAnsiTheme="minorHAnsi"/>
          <w:lang w:val="bg-BG"/>
        </w:rPr>
      </w:pP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</w:t>
      </w:r>
      <w:r>
        <w:rPr>
          <w:rFonts w:asciiTheme="minorHAnsi" w:hAnsiTheme="minorHAnsi"/>
          <w:lang w:val="bg-BG"/>
        </w:rPr>
        <w:t xml:space="preserve">                  </w:t>
      </w:r>
      <w:r>
        <w:rPr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           </w:t>
      </w:r>
      <w:proofErr w:type="spellStart"/>
      <w:proofErr w:type="gramStart"/>
      <w:r>
        <w:t>м.септември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г.</w:t>
      </w:r>
      <w:proofErr w:type="gramEnd"/>
      <w:r>
        <w:t xml:space="preserve"> </w:t>
      </w:r>
    </w:p>
    <w:p w:rsidR="006C6188" w:rsidRPr="004E53DB" w:rsidRDefault="006C6188" w:rsidP="006C6188">
      <w:pPr>
        <w:rPr>
          <w:rFonts w:asciiTheme="minorHAnsi" w:hAnsiTheme="minorHAnsi"/>
          <w:lang w:val="bg-BG"/>
        </w:rPr>
      </w:pPr>
    </w:p>
    <w:p w:rsidR="006C6188" w:rsidRDefault="006C6188" w:rsidP="006C6188">
      <w:pPr>
        <w:pStyle w:val="NoSpacing"/>
        <w:rPr>
          <w:lang w:val="bg-BG"/>
        </w:rPr>
      </w:pPr>
      <w:r>
        <w:rPr>
          <w:lang w:val="bg-BG"/>
        </w:rPr>
        <w:t xml:space="preserve">        30.09.-Детско утро в библиотеката с по-големите деца от ЦДГ”Детски свят”-118г.от рождението на Ангел </w:t>
      </w:r>
      <w:proofErr w:type="spellStart"/>
      <w:r>
        <w:rPr>
          <w:lang w:val="bg-BG"/>
        </w:rPr>
        <w:t>Каралийчев</w:t>
      </w:r>
      <w:proofErr w:type="spellEnd"/>
      <w:r>
        <w:rPr>
          <w:lang w:val="bg-BG"/>
        </w:rPr>
        <w:t xml:space="preserve">  на мултимедия „Майчина сълза”,”</w:t>
      </w:r>
      <w:proofErr w:type="spellStart"/>
      <w:r>
        <w:rPr>
          <w:lang w:val="bg-BG"/>
        </w:rPr>
        <w:t>Житената</w:t>
      </w:r>
      <w:proofErr w:type="spellEnd"/>
      <w:r>
        <w:rPr>
          <w:lang w:val="bg-BG"/>
        </w:rPr>
        <w:t xml:space="preserve"> питка”</w:t>
      </w:r>
    </w:p>
    <w:p w:rsidR="006C6188" w:rsidRDefault="006C6188" w:rsidP="006C6188">
      <w:pPr>
        <w:pStyle w:val="NoSpacing"/>
      </w:pPr>
      <w:r>
        <w:rPr>
          <w:lang w:val="bg-BG"/>
        </w:rPr>
        <w:t>215г.от рождението на Ханс Кристиян Андерсен- „Грозното патенце”</w:t>
      </w:r>
      <w:r>
        <w:br/>
      </w:r>
      <w:r>
        <w:br/>
      </w:r>
      <w:r>
        <w:rPr>
          <w:lang w:val="bg-BG"/>
        </w:rPr>
        <w:t xml:space="preserve">          </w:t>
      </w:r>
      <w:r>
        <w:t> </w:t>
      </w:r>
    </w:p>
    <w:p w:rsidR="006C6188" w:rsidRDefault="006C6188" w:rsidP="006C6188">
      <w:pPr>
        <w:jc w:val="center"/>
        <w:rPr>
          <w:rFonts w:asciiTheme="minorHAnsi" w:hAnsiTheme="minorHAnsi"/>
          <w:lang w:val="bg-BG"/>
        </w:rPr>
      </w:pPr>
      <w:r>
        <w:t>                      </w:t>
      </w:r>
      <w:r>
        <w:rPr>
          <w:lang w:val="bg-BG"/>
        </w:rPr>
        <w:t xml:space="preserve">                                   </w:t>
      </w:r>
      <w:r>
        <w:t xml:space="preserve"> </w:t>
      </w:r>
      <w:r>
        <w:rPr>
          <w:rFonts w:asciiTheme="minorHAnsi" w:hAnsiTheme="minorHAnsi"/>
          <w:lang w:val="bg-BG"/>
        </w:rPr>
        <w:t xml:space="preserve">     </w:t>
      </w:r>
      <w:proofErr w:type="spellStart"/>
      <w:proofErr w:type="gramStart"/>
      <w:r>
        <w:t>м.октомври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г.</w:t>
      </w:r>
      <w:proofErr w:type="gramEnd"/>
    </w:p>
    <w:p w:rsidR="006C6188" w:rsidRDefault="006C6188" w:rsidP="006C6188">
      <w:pPr>
        <w:jc w:val="center"/>
        <w:rPr>
          <w:lang w:val="bg-BG"/>
        </w:rPr>
      </w:pPr>
      <w:r>
        <w:t xml:space="preserve"> </w:t>
      </w:r>
      <w:r>
        <w:br/>
        <w:t> </w:t>
      </w:r>
      <w:r>
        <w:rPr>
          <w:lang w:val="bg-BG"/>
        </w:rPr>
        <w:t xml:space="preserve">        </w:t>
      </w:r>
      <w:r>
        <w:t xml:space="preserve">01.10. – </w:t>
      </w:r>
      <w:r>
        <w:rPr>
          <w:rFonts w:asciiTheme="minorHAnsi" w:hAnsiTheme="minorHAnsi"/>
          <w:lang w:val="bg-BG"/>
        </w:rPr>
        <w:t>Поздравителен адрес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възрастните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-</w:t>
      </w:r>
      <w:proofErr w:type="spellStart"/>
      <w:r>
        <w:t>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–</w:t>
      </w:r>
      <w:proofErr w:type="spellStart"/>
      <w:r>
        <w:t>Читалище</w:t>
      </w:r>
      <w:proofErr w:type="spellEnd"/>
    </w:p>
    <w:p w:rsidR="006C6188" w:rsidRPr="00C479A9" w:rsidRDefault="006C6188" w:rsidP="006C6188">
      <w:pPr>
        <w:pStyle w:val="NoSpacing"/>
        <w:rPr>
          <w:lang w:val="bg-BG"/>
        </w:rPr>
      </w:pPr>
      <w:r>
        <w:rPr>
          <w:lang w:val="bg-BG"/>
        </w:rPr>
        <w:t xml:space="preserve">         </w:t>
      </w:r>
      <w:r>
        <w:rPr>
          <w:rFonts w:asciiTheme="minorHAnsi" w:hAnsiTheme="minorHAnsi"/>
          <w:lang w:val="bg-BG"/>
        </w:rPr>
        <w:t xml:space="preserve">  </w:t>
      </w:r>
      <w:r>
        <w:rPr>
          <w:lang w:val="bg-BG"/>
        </w:rPr>
        <w:t>07.10.-Час на приказката  и с по-малките деца от ЦДГ”Детски свят” презентация на мултимедия „</w:t>
      </w:r>
      <w:proofErr w:type="spellStart"/>
      <w:r>
        <w:rPr>
          <w:lang w:val="bg-BG"/>
        </w:rPr>
        <w:t>Палечка</w:t>
      </w:r>
      <w:proofErr w:type="spellEnd"/>
      <w:r>
        <w:rPr>
          <w:lang w:val="bg-BG"/>
        </w:rPr>
        <w:t>”,”Трите прасенца”,”Дивите лебеди” и др.</w:t>
      </w:r>
    </w:p>
    <w:p w:rsidR="006C6188" w:rsidRDefault="006C6188" w:rsidP="006C6188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                 </w:t>
      </w:r>
    </w:p>
    <w:p w:rsidR="006C6188" w:rsidRDefault="006C6188" w:rsidP="006C6188">
      <w:pPr>
        <w:pStyle w:val="NoSpacing"/>
        <w:jc w:val="center"/>
        <w:rPr>
          <w:rFonts w:asciiTheme="minorHAnsi" w:hAnsiTheme="minorHAnsi"/>
          <w:lang w:val="bg-BG"/>
        </w:rPr>
      </w:pPr>
      <w:proofErr w:type="spellStart"/>
      <w:proofErr w:type="gramStart"/>
      <w:r>
        <w:t>м.ноември</w:t>
      </w:r>
      <w:proofErr w:type="spellEnd"/>
      <w:r>
        <w:t xml:space="preserve"> 20</w:t>
      </w:r>
      <w:proofErr w:type="spellStart"/>
      <w:r>
        <w:rPr>
          <w:rFonts w:asciiTheme="minorHAnsi" w:hAnsiTheme="minorHAnsi"/>
          <w:lang w:val="bg-BG"/>
        </w:rPr>
        <w:t>20</w:t>
      </w:r>
      <w:proofErr w:type="spellEnd"/>
      <w:r>
        <w:t>г.</w:t>
      </w:r>
      <w:proofErr w:type="gramEnd"/>
    </w:p>
    <w:p w:rsidR="006C6188" w:rsidRPr="00470388" w:rsidRDefault="006C6188" w:rsidP="006C6188">
      <w:pPr>
        <w:pStyle w:val="NoSpacing"/>
        <w:jc w:val="center"/>
        <w:rPr>
          <w:rFonts w:asciiTheme="minorHAnsi" w:hAnsiTheme="minorHAnsi"/>
          <w:lang w:val="bg-BG"/>
        </w:rPr>
      </w:pPr>
      <w:r>
        <w:t xml:space="preserve"> </w:t>
      </w:r>
      <w:r>
        <w:br/>
      </w:r>
      <w:r>
        <w:rPr>
          <w:lang w:val="bg-BG"/>
        </w:rPr>
        <w:t xml:space="preserve">        </w:t>
      </w:r>
      <w:r>
        <w:br/>
      </w:r>
      <w:r>
        <w:rPr>
          <w:lang w:val="bg-BG"/>
        </w:rPr>
        <w:t xml:space="preserve">      </w:t>
      </w:r>
      <w:r>
        <w:rPr>
          <w:rFonts w:asciiTheme="minorHAnsi" w:hAnsiTheme="minorHAnsi"/>
          <w:lang w:val="bg-BG"/>
        </w:rPr>
        <w:t xml:space="preserve">    </w:t>
      </w:r>
      <w:r>
        <w:rPr>
          <w:lang w:val="bg-BG"/>
        </w:rPr>
        <w:t xml:space="preserve">05.11. –Кулинарна среща във връзка със </w:t>
      </w:r>
      <w:r>
        <w:rPr>
          <w:rFonts w:asciiTheme="minorHAnsi" w:hAnsiTheme="minorHAnsi"/>
          <w:lang w:val="bg-BG"/>
        </w:rPr>
        <w:t>Ф</w:t>
      </w:r>
      <w:r>
        <w:rPr>
          <w:lang w:val="bg-BG"/>
        </w:rPr>
        <w:t>естивала на павликенската традиционна кухня</w:t>
      </w:r>
      <w:r>
        <w:rPr>
          <w:rFonts w:asciiTheme="minorHAnsi" w:hAnsiTheme="minorHAnsi"/>
          <w:lang w:val="bg-BG"/>
        </w:rPr>
        <w:t>-Кметство,Читалище,Пенсионерски клуб</w:t>
      </w:r>
    </w:p>
    <w:p w:rsidR="006C6188" w:rsidRDefault="006C6188" w:rsidP="006C6188">
      <w:pPr>
        <w:pStyle w:val="NoSpacing"/>
        <w:rPr>
          <w:lang w:val="bg-BG"/>
        </w:rPr>
      </w:pPr>
    </w:p>
    <w:p w:rsidR="006C6188" w:rsidRDefault="006C6188" w:rsidP="006C6188">
      <w:pPr>
        <w:jc w:val="center"/>
        <w:rPr>
          <w:rFonts w:asciiTheme="minorHAnsi" w:hAnsiTheme="minorHAnsi"/>
          <w:lang w:val="bg-BG"/>
        </w:rPr>
      </w:pPr>
    </w:p>
    <w:p w:rsidR="006C6188" w:rsidRDefault="006C6188" w:rsidP="006C6188">
      <w:pPr>
        <w:jc w:val="center"/>
        <w:rPr>
          <w:rFonts w:asciiTheme="minorHAnsi" w:hAnsiTheme="minorHAnsi"/>
          <w:lang w:val="bg-BG"/>
        </w:rPr>
      </w:pPr>
    </w:p>
    <w:p w:rsidR="006C6188" w:rsidRDefault="006C6188" w:rsidP="006C6188">
      <w:pPr>
        <w:rPr>
          <w:lang w:val="bg-BG"/>
        </w:rPr>
      </w:pPr>
    </w:p>
    <w:p w:rsidR="006C6188" w:rsidRPr="000549F3" w:rsidRDefault="006C6188" w:rsidP="006C6188">
      <w:pPr>
        <w:jc w:val="both"/>
        <w:rPr>
          <w:rFonts w:asciiTheme="minorHAnsi" w:hAnsiTheme="minorHAnsi" w:cs="Times New Roman"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4. Организационна дейност</w:t>
      </w:r>
    </w:p>
    <w:p w:rsidR="006C618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Читалищно настоятелство,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работи усърдно и отговорно за решаването на текущите задачи ,които са стояли на преден план,касаещи художествената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организационната и финансовата дейност на нашето чи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талище.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 xml:space="preserve">              През годината са проведени 2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заседания на читал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ищното настоятелство.Въпросите които сме обсъждали, са на теми: приемане бюджет 2020г., по средствата определени от държавната субсидия- за заплата и осигуровки,провеждане на годишно-отчетно събрание,  организационни по  провеждане /отмяна/ на  Фолклорния събор и други  дейности, стопански за издръжка на читалището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 финансови-преминаване на онлайн банкиране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027DCB"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>изготвяне 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културен календар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 други.</w:t>
      </w:r>
    </w:p>
    <w:p w:rsidR="006C6188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5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. Партньори</w:t>
      </w:r>
    </w:p>
    <w:p w:rsidR="006C618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Ръководството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на читалището поддържа връзка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местната власт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- Кметство с.Д.Липница и  Община Павликени .</w:t>
      </w:r>
    </w:p>
    <w:p w:rsidR="006C618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Партньори в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тта на читалището са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Кметството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Пенсионерски клуб,ЦДГ „Детски свят”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които провеждаме съвместни мероприятия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Изготвил:Росица Георгиева</w:t>
      </w:r>
    </w:p>
    <w:p w:rsidR="006C6188" w:rsidRPr="000E245D" w:rsidRDefault="006C6188" w:rsidP="006C6188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</w:p>
    <w:p w:rsidR="00C111D5" w:rsidRDefault="00C111D5"/>
    <w:sectPr w:rsidR="00C111D5" w:rsidSect="00C111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188"/>
    <w:rsid w:val="00265576"/>
    <w:rsid w:val="006C6188"/>
    <w:rsid w:val="00C1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88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zh-CN"/>
    </w:rPr>
  </w:style>
  <w:style w:type="paragraph" w:styleId="NoSpacing">
    <w:name w:val="No Spacing"/>
    <w:basedOn w:val="Normal"/>
    <w:qFormat/>
    <w:rsid w:val="006C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2021-02-15T13:27:00Z</dcterms:created>
  <dcterms:modified xsi:type="dcterms:W3CDTF">2021-02-15T13:28:00Z</dcterms:modified>
</cp:coreProperties>
</file>